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76" w:rsidRPr="002E6376" w:rsidRDefault="006D5F93" w:rsidP="002E6376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775586">
        <w:rPr>
          <w:rFonts w:ascii="Angsana News" w:hAnsi="Angsana News" w:cs="Angsana News"/>
          <w:b/>
          <w:bCs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500EB465" wp14:editId="5F2B57C3">
            <wp:simplePos x="0" y="0"/>
            <wp:positionH relativeFrom="column">
              <wp:posOffset>1748155</wp:posOffset>
            </wp:positionH>
            <wp:positionV relativeFrom="paragraph">
              <wp:posOffset>74930</wp:posOffset>
            </wp:positionV>
            <wp:extent cx="2204720" cy="220472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9" t="10562" r="9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220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6376" w:rsidRPr="002E6376" w:rsidRDefault="002E6376" w:rsidP="002E637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การรายงานผลการติดตามและประเมินผล</w:t>
      </w: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แผนพัฒนาท้องถิ่น (พ.ศ.256</w:t>
      </w:r>
      <w:r w:rsidRPr="006D5F93">
        <w:rPr>
          <w:rFonts w:ascii="TH NiramitIT๙" w:hAnsi="TH NiramitIT๙" w:cs="TH NiramitIT๙"/>
          <w:b/>
          <w:bCs/>
          <w:sz w:val="48"/>
          <w:szCs w:val="48"/>
        </w:rPr>
        <w:t>1</w:t>
      </w: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 xml:space="preserve"> – พ.ศ. 2564)</w:t>
      </w:r>
    </w:p>
    <w:p w:rsidR="002E6376" w:rsidRDefault="002E6376" w:rsidP="002E6376">
      <w:pPr>
        <w:jc w:val="center"/>
        <w:rPr>
          <w:rFonts w:ascii="TH NiramitIT๙" w:hAnsi="TH NiramitIT๙" w:cs="TH NiramitIT๙" w:hint="cs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ผลการดำเนินงานขององค์การบริหารส่วนตำบลบ้านกุ่ม</w:t>
      </w:r>
    </w:p>
    <w:p w:rsidR="00B35E3E" w:rsidRDefault="00B35E3E" w:rsidP="002E6376">
      <w:pPr>
        <w:jc w:val="center"/>
        <w:rPr>
          <w:rFonts w:ascii="TH NiramitIT๙" w:hAnsi="TH NiramitIT๙" w:cs="TH NiramitIT๙" w:hint="cs"/>
          <w:b/>
          <w:bCs/>
          <w:sz w:val="48"/>
          <w:szCs w:val="48"/>
        </w:rPr>
      </w:pPr>
    </w:p>
    <w:p w:rsidR="00B35E3E" w:rsidRPr="006D5F93" w:rsidRDefault="00B35E3E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</w:p>
    <w:p w:rsidR="006D5F93" w:rsidRDefault="006D5F93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>
        <w:rPr>
          <w:rFonts w:ascii="TH NiramitIT๙" w:hAnsi="TH NiramitIT๙" w:cs="TH NiramitIT๙" w:hint="cs"/>
          <w:b/>
          <w:bCs/>
          <w:sz w:val="48"/>
          <w:szCs w:val="48"/>
          <w:cs/>
        </w:rPr>
        <w:t xml:space="preserve">รอบที่ 2 </w:t>
      </w: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 xml:space="preserve">ตั้งแต่วันที่ 1 </w:t>
      </w:r>
      <w:r w:rsidR="00E70615">
        <w:rPr>
          <w:rFonts w:ascii="TH NiramitIT๙" w:hAnsi="TH NiramitIT๙" w:cs="TH NiramitIT๙" w:hint="cs"/>
          <w:b/>
          <w:bCs/>
          <w:sz w:val="48"/>
          <w:szCs w:val="48"/>
          <w:cs/>
        </w:rPr>
        <w:t>เมษายน</w:t>
      </w: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 xml:space="preserve"> 256</w:t>
      </w:r>
      <w:r w:rsidR="00E70615">
        <w:rPr>
          <w:rFonts w:ascii="TH NiramitIT๙" w:hAnsi="TH NiramitIT๙" w:cs="TH NiramitIT๙" w:hint="cs"/>
          <w:b/>
          <w:bCs/>
          <w:sz w:val="48"/>
          <w:szCs w:val="48"/>
          <w:cs/>
        </w:rPr>
        <w:t>1</w:t>
      </w: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 xml:space="preserve"> – 30 กันยายน 2561</w:t>
      </w: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  <w:cs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ประจำปีงบประมาณ พ.ศ. 2561</w:t>
      </w: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sz w:val="48"/>
          <w:szCs w:val="48"/>
        </w:rPr>
      </w:pP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sz w:val="48"/>
          <w:szCs w:val="48"/>
        </w:rPr>
      </w:pPr>
    </w:p>
    <w:p w:rsidR="002E6376" w:rsidRDefault="002E6376" w:rsidP="002E6376">
      <w:pPr>
        <w:jc w:val="center"/>
        <w:rPr>
          <w:rFonts w:ascii="TH NiramitIT๙" w:hAnsi="TH NiramitIT๙" w:cs="TH NiramitIT๙"/>
          <w:sz w:val="48"/>
          <w:szCs w:val="48"/>
        </w:rPr>
      </w:pPr>
    </w:p>
    <w:p w:rsidR="006D5F93" w:rsidRDefault="006D5F93" w:rsidP="002E6376">
      <w:pPr>
        <w:jc w:val="center"/>
        <w:rPr>
          <w:rFonts w:ascii="TH NiramitIT๙" w:hAnsi="TH NiramitIT๙" w:cs="TH NiramitIT๙"/>
          <w:sz w:val="48"/>
          <w:szCs w:val="48"/>
        </w:rPr>
      </w:pPr>
    </w:p>
    <w:p w:rsidR="00E70615" w:rsidRPr="006D5F93" w:rsidRDefault="00E70615" w:rsidP="002E6376">
      <w:pPr>
        <w:jc w:val="center"/>
        <w:rPr>
          <w:rFonts w:ascii="TH NiramitIT๙" w:hAnsi="TH NiramitIT๙" w:cs="TH NiramitIT๙"/>
          <w:sz w:val="48"/>
          <w:szCs w:val="48"/>
        </w:rPr>
      </w:pPr>
      <w:bookmarkStart w:id="0" w:name="_GoBack"/>
      <w:bookmarkEnd w:id="0"/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องค์การบริหารส่วนตำบลบ้านกุ่ม</w:t>
      </w:r>
    </w:p>
    <w:p w:rsidR="002E6376" w:rsidRPr="006D5F93" w:rsidRDefault="002E6376" w:rsidP="002E6376">
      <w:pPr>
        <w:jc w:val="center"/>
        <w:rPr>
          <w:rFonts w:ascii="TH NiramitIT๙" w:hAnsi="TH NiramitIT๙" w:cs="TH NiramitIT๙"/>
          <w:b/>
          <w:bCs/>
          <w:sz w:val="48"/>
          <w:szCs w:val="48"/>
        </w:rPr>
      </w:pPr>
      <w:r w:rsidRPr="006D5F93">
        <w:rPr>
          <w:rFonts w:ascii="TH NiramitIT๙" w:hAnsi="TH NiramitIT๙" w:cs="TH NiramitIT๙"/>
          <w:b/>
          <w:bCs/>
          <w:sz w:val="48"/>
          <w:szCs w:val="48"/>
          <w:cs/>
        </w:rPr>
        <w:t>อำเภอสองพี่น้อง  จังหวัดสุพรรณบุรี</w:t>
      </w:r>
    </w:p>
    <w:sectPr w:rsidR="002E6376" w:rsidRPr="006D5F93" w:rsidSect="00D13C02">
      <w:headerReference w:type="even" r:id="rId8"/>
      <w:headerReference w:type="default" r:id="rId9"/>
      <w:pgSz w:w="11906" w:h="16838"/>
      <w:pgMar w:top="709" w:right="1274" w:bottom="1440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69" w:rsidRDefault="006A3B69">
      <w:r>
        <w:separator/>
      </w:r>
    </w:p>
  </w:endnote>
  <w:endnote w:type="continuationSeparator" w:id="0">
    <w:p w:rsidR="006A3B69" w:rsidRDefault="006A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69" w:rsidRDefault="006A3B69">
      <w:r>
        <w:separator/>
      </w:r>
    </w:p>
  </w:footnote>
  <w:footnote w:type="continuationSeparator" w:id="0">
    <w:p w:rsidR="006A3B69" w:rsidRDefault="006A3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35" w:rsidRDefault="00D13C02" w:rsidP="00F6223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62235" w:rsidRDefault="006A3B69" w:rsidP="00F6223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235" w:rsidRDefault="006A3B69" w:rsidP="00F6223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76"/>
    <w:rsid w:val="002E6376"/>
    <w:rsid w:val="0044536B"/>
    <w:rsid w:val="005A422E"/>
    <w:rsid w:val="006A3B69"/>
    <w:rsid w:val="006D5F93"/>
    <w:rsid w:val="00775586"/>
    <w:rsid w:val="009A7FDA"/>
    <w:rsid w:val="00B35E3E"/>
    <w:rsid w:val="00D13C02"/>
    <w:rsid w:val="00E11D2F"/>
    <w:rsid w:val="00E7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3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63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E6376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E6376"/>
  </w:style>
  <w:style w:type="paragraph" w:styleId="BalloonText">
    <w:name w:val="Balloon Text"/>
    <w:basedOn w:val="Normal"/>
    <w:link w:val="BalloonTextChar"/>
    <w:uiPriority w:val="99"/>
    <w:semiHidden/>
    <w:unhideWhenUsed/>
    <w:rsid w:val="0077558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586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3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637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E6376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E6376"/>
  </w:style>
  <w:style w:type="paragraph" w:styleId="BalloonText">
    <w:name w:val="Balloon Text"/>
    <w:basedOn w:val="Normal"/>
    <w:link w:val="BalloonTextChar"/>
    <w:uiPriority w:val="99"/>
    <w:semiHidden/>
    <w:unhideWhenUsed/>
    <w:rsid w:val="0077558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58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2018-10-15T10:14:00Z</dcterms:created>
  <dcterms:modified xsi:type="dcterms:W3CDTF">2018-11-20T04:05:00Z</dcterms:modified>
</cp:coreProperties>
</file>