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428" w:rsidRPr="00292EA1" w:rsidRDefault="00CD1428" w:rsidP="00CD1428">
      <w:pPr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AF80572" wp14:editId="07F5B175">
            <wp:simplePos x="0" y="0"/>
            <wp:positionH relativeFrom="column">
              <wp:posOffset>800100</wp:posOffset>
            </wp:positionH>
            <wp:positionV relativeFrom="paragraph">
              <wp:posOffset>-255270</wp:posOffset>
            </wp:positionV>
            <wp:extent cx="1009650" cy="103124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1560" t="10565" r="9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1031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92EA1">
        <w:rPr>
          <w:rFonts w:ascii="TH SarabunIT๙" w:hAnsi="TH SarabunIT๙" w:cs="TH SarabunIT๙" w:hint="cs"/>
          <w:b/>
          <w:bCs/>
          <w:sz w:val="52"/>
          <w:szCs w:val="52"/>
          <w:cs/>
        </w:rPr>
        <w:t xml:space="preserve"> </w:t>
      </w:r>
    </w:p>
    <w:p w:rsidR="00CD1428" w:rsidRDefault="00CD1428" w:rsidP="00CD1428">
      <w:pPr>
        <w:rPr>
          <w:rFonts w:ascii="TH SarabunIT๙" w:hAnsi="TH SarabunIT๙" w:cs="TH SarabunIT๙"/>
          <w:sz w:val="32"/>
          <w:szCs w:val="32"/>
        </w:rPr>
      </w:pPr>
    </w:p>
    <w:p w:rsidR="00CD1428" w:rsidRDefault="00CD1428" w:rsidP="00CD1428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0485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องค์การบริหารส่วนตำบลบ้านกุ่ม</w:t>
      </w:r>
      <w:r w:rsidRPr="008048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804857">
        <w:rPr>
          <w:rFonts w:ascii="TH SarabunIT๙" w:hAnsi="TH SarabunIT๙" w:cs="TH SarabunIT๙" w:hint="cs"/>
          <w:b/>
          <w:bCs/>
          <w:sz w:val="32"/>
          <w:szCs w:val="32"/>
          <w:cs/>
        </w:rPr>
        <w:t>อำเภอสองพี่น้อง จังหวัดสุพรรณบุรี</w:t>
      </w:r>
    </w:p>
    <w:p w:rsidR="00046049" w:rsidRDefault="00CD1428" w:rsidP="0004604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46049">
        <w:rPr>
          <w:rFonts w:ascii="TH SarabunIT๙" w:hAnsi="TH SarabunIT๙" w:cs="TH SarabunIT๙" w:hint="cs"/>
          <w:b/>
          <w:bCs/>
          <w:sz w:val="32"/>
          <w:szCs w:val="32"/>
          <w:cs/>
        </w:rPr>
        <w:t>ขอประชาสัมพันธ์ และเปิดรับลงทะเบียนเบี้ยยังชีพผู้สูงอายุ ตั้งแต่เดือนตุลาคม 256</w:t>
      </w:r>
      <w:r w:rsidR="00F46FA2">
        <w:rPr>
          <w:rFonts w:ascii="TH SarabunIT๙" w:hAnsi="TH SarabunIT๙" w:cs="TH SarabunIT๙" w:hint="cs"/>
          <w:b/>
          <w:bCs/>
          <w:sz w:val="32"/>
          <w:szCs w:val="32"/>
          <w:cs/>
        </w:rPr>
        <w:t>3</w:t>
      </w:r>
      <w:r w:rsidRPr="000460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ถึ</w:t>
      </w:r>
      <w:r w:rsidR="00665F00" w:rsidRPr="00046049">
        <w:rPr>
          <w:rFonts w:ascii="TH SarabunIT๙" w:hAnsi="TH SarabunIT๙" w:cs="TH SarabunIT๙" w:hint="cs"/>
          <w:b/>
          <w:bCs/>
          <w:sz w:val="32"/>
          <w:szCs w:val="32"/>
          <w:cs/>
        </w:rPr>
        <w:t>ง</w:t>
      </w:r>
      <w:r w:rsidRPr="0004604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เดือนกันยายน 256</w:t>
      </w:r>
      <w:r w:rsidR="00F46FA2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</w:p>
    <w:p w:rsidR="00046049" w:rsidRPr="00046049" w:rsidRDefault="00046049" w:rsidP="00046049">
      <w:pPr>
        <w:ind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CD1428" w:rsidRPr="00804857" w:rsidRDefault="00CD1428" w:rsidP="00CD1428">
      <w:pPr>
        <w:ind w:firstLine="720"/>
        <w:rPr>
          <w:rFonts w:ascii="TH SarabunIT๙" w:hAnsi="TH SarabunIT๙" w:cs="TH SarabunIT๙"/>
          <w:b/>
          <w:bCs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องค์การบริหารส่วนตำบลบ้านกุ่ม ขอเชิญชวนให้ผู้สูงอายุที่มีอายุ 60 ปีบริบูรณ์ และผู้สูงอายุที่จะมีอายุ 60 ปีบริบูรณ์ (เกิดก่อนวันที่ 2 กันยายน 250</w:t>
      </w:r>
      <w:r w:rsidR="00F46FA2">
        <w:rPr>
          <w:rFonts w:ascii="TH SarabunIT๙" w:hAnsi="TH SarabunIT๙" w:cs="TH SarabunIT๙" w:hint="cs"/>
          <w:sz w:val="32"/>
          <w:szCs w:val="32"/>
          <w:cs/>
        </w:rPr>
        <w:t>5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) มาขึ้นทะเบียนเบี้ยยังชีพผู้สูงอายุ </w:t>
      </w:r>
      <w:r>
        <w:rPr>
          <w:rFonts w:ascii="TH SarabunIT๙" w:hAnsi="TH SarabunIT๙" w:cs="TH SarabunIT๙" w:hint="cs"/>
          <w:sz w:val="32"/>
          <w:szCs w:val="32"/>
          <w:cs/>
        </w:rPr>
        <w:t>โดย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มีคุณสมบัติ ดังนี้ </w:t>
      </w:r>
    </w:p>
    <w:p w:rsidR="00CD1428" w:rsidRPr="00804857" w:rsidRDefault="00CD1428" w:rsidP="00CD142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>มีภูมิลำเนาในเขตพื้นที่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ตำบลบ้านกุ่ม 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>แต่ยังไม่ได้ไปลงทะเบียนเพื่อขอรับเงินเบี้ยยังชีพผู้สูงอายุ หรือผู้ที่ได้ย้ายทะเบียนบ้านมาใหม่</w:t>
      </w:r>
      <w:r w:rsidR="00665F00">
        <w:rPr>
          <w:rFonts w:ascii="TH SarabunIT๙" w:hAnsi="TH SarabunIT๙" w:cs="TH SarabunIT๙" w:hint="cs"/>
          <w:sz w:val="32"/>
          <w:szCs w:val="32"/>
          <w:cs/>
        </w:rPr>
        <w:t>และยังไม่ได้ไปลงทะเบียนเพื่อขอรับเงินเบี้ยยังชีพผู้สูงอายุ</w:t>
      </w:r>
    </w:p>
    <w:p w:rsidR="00CD1428" w:rsidRPr="00804857" w:rsidRDefault="00CD1428" w:rsidP="00CD1428">
      <w:pPr>
        <w:pStyle w:val="a3"/>
        <w:numPr>
          <w:ilvl w:val="0"/>
          <w:numId w:val="1"/>
        </w:numPr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>ไม่เป็นผู้ได้รับสวัสดิการหรือสิทธิประโยชน์อื่นใดจากหน่วยงานของรัฐ รัฐวิสาหกิจ หรือองค์กรปกค</w:t>
      </w:r>
      <w:bookmarkStart w:id="0" w:name="_GoBack"/>
      <w:bookmarkEnd w:id="0"/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รองส่วนท้องถิ่น </w:t>
      </w:r>
      <w:r w:rsidR="00665F00">
        <w:rPr>
          <w:rFonts w:ascii="TH SarabunIT๙" w:hAnsi="TH SarabunIT๙" w:cs="TH SarabunIT๙" w:hint="cs"/>
          <w:sz w:val="32"/>
          <w:szCs w:val="32"/>
          <w:cs/>
        </w:rPr>
        <w:t>ณ วันที่มีสิทธิได้รับเงินเบี้ยยังชีพผู้สูงอายุ</w:t>
      </w:r>
    </w:p>
    <w:p w:rsidR="00CD1428" w:rsidRPr="00804857" w:rsidRDefault="00CD1428" w:rsidP="00743099">
      <w:pPr>
        <w:ind w:left="720"/>
        <w:rPr>
          <w:rFonts w:ascii="TH SarabunIT๙" w:hAnsi="TH SarabunIT๙" w:cs="TH SarabunIT๙"/>
          <w:sz w:val="32"/>
          <w:szCs w:val="32"/>
        </w:rPr>
      </w:pPr>
      <w:r w:rsidRPr="00E53F75">
        <w:rPr>
          <w:rFonts w:ascii="TH SarabunIT๙" w:hAnsi="TH SarabunIT๙" w:cs="TH SarabunIT๙" w:hint="cs"/>
          <w:sz w:val="32"/>
          <w:szCs w:val="32"/>
          <w:cs/>
        </w:rPr>
        <w:t>ไปลงทะเบียน</w:t>
      </w:r>
      <w:r w:rsidR="00665F00">
        <w:rPr>
          <w:rFonts w:ascii="TH SarabunIT๙" w:hAnsi="TH SarabunIT๙" w:cs="TH SarabunIT๙" w:hint="cs"/>
          <w:sz w:val="32"/>
          <w:szCs w:val="32"/>
          <w:cs/>
        </w:rPr>
        <w:t>และยื่นคำขอ</w:t>
      </w:r>
      <w:r w:rsidRPr="00E53F75">
        <w:rPr>
          <w:rFonts w:ascii="TH SarabunIT๙" w:hAnsi="TH SarabunIT๙" w:cs="TH SarabunIT๙" w:hint="cs"/>
          <w:sz w:val="32"/>
          <w:szCs w:val="32"/>
          <w:cs/>
        </w:rPr>
        <w:t>เพื่อแสดงความจำนงขอรับเงินเบี้ยยังชีพผู้สูงอายุได้ตั้งแต่</w:t>
      </w:r>
      <w:r w:rsidR="0074309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53F75">
        <w:rPr>
          <w:rFonts w:ascii="TH SarabunIT๙" w:hAnsi="TH SarabunIT๙" w:cs="TH SarabunIT๙" w:hint="cs"/>
          <w:sz w:val="32"/>
          <w:szCs w:val="32"/>
          <w:cs/>
        </w:rPr>
        <w:t>เดือนตุลาคม 256</w:t>
      </w:r>
      <w:r w:rsidR="00F46FA2"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E53F75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65F00">
        <w:rPr>
          <w:rFonts w:ascii="TH SarabunIT๙" w:hAnsi="TH SarabunIT๙" w:cs="TH SarabunIT๙" w:hint="cs"/>
          <w:sz w:val="32"/>
          <w:szCs w:val="32"/>
          <w:cs/>
        </w:rPr>
        <w:t>เดื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>อนกันยายน 256</w:t>
      </w:r>
      <w:r w:rsidR="00F46FA2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 ด้วยตนเอง หรือมอบหมาย</w:t>
      </w:r>
      <w:r w:rsidR="00665F00">
        <w:rPr>
          <w:rFonts w:ascii="TH SarabunIT๙" w:hAnsi="TH SarabunIT๙" w:cs="TH SarabunIT๙" w:hint="cs"/>
          <w:sz w:val="32"/>
          <w:szCs w:val="32"/>
          <w:cs/>
        </w:rPr>
        <w:t>มอบอำนาจเป็นลายลักษณ์อักษรให้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ผู้อื่นเป็นผู้ยื่นคำขอรับเงินเบี้ยยังชีพผู้สูงอายุแทนโดยมีหลักฐานตามที่ราชการกำหนด ณ องค์การบริหารส่วนตำบลบ้านกุ่ม </w:t>
      </w:r>
      <w:r w:rsidR="00743099"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ระหว่างเวลา 08.30 </w:t>
      </w:r>
      <w:r w:rsidRPr="00804857">
        <w:rPr>
          <w:rFonts w:ascii="TH SarabunIT๙" w:hAnsi="TH SarabunIT๙" w:cs="TH SarabunIT๙"/>
          <w:sz w:val="32"/>
          <w:szCs w:val="32"/>
          <w:cs/>
        </w:rPr>
        <w:t>–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 16.30 น. (ในวันและเวลาราชการ) เพื่อจะได้รับสิทธิรับเงินเบี้ยยังชีพ โดยเตรียมเอกสารหลักฐาน ดังนี้</w:t>
      </w:r>
    </w:p>
    <w:p w:rsidR="00CD1428" w:rsidRPr="00804857" w:rsidRDefault="00CD1428" w:rsidP="00CD142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>บัตรประจำตัวประชาชน หรือบัตรอื่นที่ออกโดยหน่วยงานของรัฐที่มีรูปถ่าย</w:t>
      </w:r>
      <w:r w:rsidR="00665F00">
        <w:rPr>
          <w:rFonts w:ascii="TH SarabunIT๙" w:hAnsi="TH SarabunIT๙" w:cs="TH SarabunIT๙"/>
          <w:sz w:val="32"/>
          <w:szCs w:val="32"/>
        </w:rPr>
        <w:t xml:space="preserve"> </w:t>
      </w:r>
    </w:p>
    <w:p w:rsidR="00CD1428" w:rsidRPr="00804857" w:rsidRDefault="00CD1428" w:rsidP="00CD1428">
      <w:pPr>
        <w:pStyle w:val="a3"/>
        <w:numPr>
          <w:ilvl w:val="0"/>
          <w:numId w:val="2"/>
        </w:numPr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>ทะเบียนบ้าน</w:t>
      </w:r>
      <w:r w:rsidR="00665F00">
        <w:rPr>
          <w:rFonts w:ascii="TH SarabunIT๙" w:hAnsi="TH SarabunIT๙" w:cs="TH SarabunIT๙" w:hint="cs"/>
          <w:sz w:val="32"/>
          <w:szCs w:val="32"/>
          <w:cs/>
        </w:rPr>
        <w:t>ฉบับเจ้าบ้าน</w:t>
      </w:r>
      <w:r w:rsidRPr="00804857">
        <w:rPr>
          <w:rFonts w:ascii="TH SarabunIT๙" w:hAnsi="TH SarabunIT๙" w:cs="TH SarabunIT๙"/>
          <w:sz w:val="32"/>
          <w:szCs w:val="32"/>
        </w:rPr>
        <w:t xml:space="preserve"> </w:t>
      </w:r>
      <w:r w:rsidRPr="00804857">
        <w:rPr>
          <w:rFonts w:ascii="TH SarabunIT๙" w:hAnsi="TH SarabunIT๙" w:cs="TH SarabunIT๙" w:hint="cs"/>
          <w:sz w:val="32"/>
          <w:szCs w:val="32"/>
          <w:cs/>
        </w:rPr>
        <w:t xml:space="preserve">(ที่เป็นปัจจุบัน) </w:t>
      </w:r>
    </w:p>
    <w:p w:rsidR="00CD1428" w:rsidRPr="00804857" w:rsidRDefault="00CD1428" w:rsidP="00CD1428">
      <w:pPr>
        <w:pStyle w:val="a3"/>
        <w:numPr>
          <w:ilvl w:val="0"/>
          <w:numId w:val="2"/>
        </w:numPr>
        <w:spacing w:after="120"/>
        <w:rPr>
          <w:rFonts w:ascii="TH SarabunIT๙" w:hAnsi="TH SarabunIT๙" w:cs="TH SarabunIT๙"/>
          <w:sz w:val="32"/>
          <w:szCs w:val="32"/>
        </w:rPr>
      </w:pPr>
      <w:r w:rsidRPr="00804857">
        <w:rPr>
          <w:rFonts w:ascii="TH SarabunIT๙" w:hAnsi="TH SarabunIT๙" w:cs="TH SarabunIT๙" w:hint="cs"/>
          <w:sz w:val="32"/>
          <w:szCs w:val="32"/>
          <w:cs/>
        </w:rPr>
        <w:t>สมุดบัญชีเงินฝากธนาคารในนามผู้มีสิทธิ/ผู้ได้รับมอบอำนาจจากผู้มีสิทธิ์</w:t>
      </w:r>
    </w:p>
    <w:p w:rsidR="00CD1428" w:rsidRPr="004906C7" w:rsidRDefault="00CD1428" w:rsidP="00CD1428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04857">
        <w:rPr>
          <w:rFonts w:ascii="TH SarabunIT๙" w:hAnsi="TH SarabunIT๙" w:cs="TH SarabunIT๙" w:hint="cs"/>
          <w:b/>
          <w:bCs/>
          <w:sz w:val="32"/>
          <w:szCs w:val="32"/>
          <w:cs/>
        </w:rPr>
        <w:t>สอบถามรายละเอียดเพิ่มเติมได้ที่ องค์การบริหารส่วนตำบลบ้านกุ่ม อำเภอสองพี่น้อง จังหวัดสุพรรณบุรี</w:t>
      </w:r>
      <w:r w:rsidR="007C2F02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804857">
        <w:rPr>
          <w:rFonts w:ascii="TH SarabunIT๙" w:hAnsi="TH SarabunIT๙" w:cs="TH SarabunIT๙" w:hint="cs"/>
          <w:b/>
          <w:bCs/>
          <w:sz w:val="32"/>
          <w:szCs w:val="32"/>
          <w:cs/>
        </w:rPr>
        <w:t>โทร. 035-521292</w:t>
      </w:r>
      <w:r w:rsidRPr="00804857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906C7">
        <w:rPr>
          <w:rFonts w:ascii="TH SarabunIT๙" w:hAnsi="TH SarabunIT๙" w:cs="TH SarabunIT๙" w:hint="cs"/>
          <w:b/>
          <w:bCs/>
          <w:sz w:val="32"/>
          <w:szCs w:val="32"/>
          <w:cs/>
        </w:rPr>
        <w:t>,</w:t>
      </w:r>
      <w:r w:rsidR="00A079F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4906C7">
        <w:rPr>
          <w:rFonts w:ascii="TH SarabunIT๙" w:hAnsi="TH SarabunIT๙" w:cs="TH SarabunIT๙" w:hint="cs"/>
          <w:b/>
          <w:bCs/>
          <w:sz w:val="32"/>
          <w:szCs w:val="32"/>
          <w:cs/>
        </w:rPr>
        <w:t>083-6013271</w:t>
      </w:r>
    </w:p>
    <w:p w:rsidR="00CD1428" w:rsidRPr="00804857" w:rsidRDefault="00CD1428" w:rsidP="00CD1428">
      <w:pPr>
        <w:rPr>
          <w:rFonts w:ascii="TH SarabunIT๙" w:hAnsi="TH SarabunIT๙" w:cs="TH SarabunIT๙"/>
          <w:sz w:val="32"/>
          <w:szCs w:val="32"/>
        </w:rPr>
      </w:pPr>
    </w:p>
    <w:p w:rsidR="00CD1428" w:rsidRPr="00804857" w:rsidRDefault="00CD1428" w:rsidP="00CD1428">
      <w:pPr>
        <w:rPr>
          <w:rFonts w:ascii="TH SarabunIT๙" w:hAnsi="TH SarabunIT๙" w:cs="TH SarabunIT๙"/>
          <w:sz w:val="32"/>
          <w:szCs w:val="32"/>
        </w:rPr>
      </w:pPr>
    </w:p>
    <w:p w:rsidR="00CD1428" w:rsidRPr="00A079F7" w:rsidRDefault="00CD1428" w:rsidP="00CD1428">
      <w:pPr>
        <w:rPr>
          <w:rFonts w:ascii="TH SarabunIT๙" w:hAnsi="TH SarabunIT๙" w:cs="TH SarabunIT๙"/>
          <w:sz w:val="32"/>
          <w:szCs w:val="32"/>
        </w:rPr>
      </w:pPr>
    </w:p>
    <w:sectPr w:rsidR="00CD1428" w:rsidRPr="00A079F7" w:rsidSect="00CD1428">
      <w:pgSz w:w="16838" w:h="11906" w:orient="landscape"/>
      <w:pgMar w:top="119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F3285"/>
    <w:multiLevelType w:val="hybridMultilevel"/>
    <w:tmpl w:val="EDC4F6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93E27"/>
    <w:multiLevelType w:val="hybridMultilevel"/>
    <w:tmpl w:val="88A0F0A6"/>
    <w:lvl w:ilvl="0" w:tplc="DE5893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428"/>
    <w:rsid w:val="00046049"/>
    <w:rsid w:val="004906C7"/>
    <w:rsid w:val="005F7078"/>
    <w:rsid w:val="00665F00"/>
    <w:rsid w:val="006C331F"/>
    <w:rsid w:val="00743099"/>
    <w:rsid w:val="007C2F02"/>
    <w:rsid w:val="009F7914"/>
    <w:rsid w:val="00A079F7"/>
    <w:rsid w:val="00C75568"/>
    <w:rsid w:val="00CD1428"/>
    <w:rsid w:val="00EA0BB4"/>
    <w:rsid w:val="00F46FA2"/>
    <w:rsid w:val="00FA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2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28"/>
    <w:pPr>
      <w:ind w:left="720"/>
      <w:contextualSpacing/>
    </w:pPr>
    <w:rPr>
      <w:szCs w:val="3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428"/>
    <w:pPr>
      <w:spacing w:after="0" w:line="240" w:lineRule="auto"/>
    </w:pPr>
    <w:rPr>
      <w:rFonts w:ascii="Cordia New" w:eastAsia="Cordia New" w:hAnsi="Cordia New" w:cs="Cordi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428"/>
    <w:pPr>
      <w:ind w:left="720"/>
      <w:contextualSpacing/>
    </w:pPr>
    <w:rPr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19</cp:revision>
  <dcterms:created xsi:type="dcterms:W3CDTF">2019-11-21T09:06:00Z</dcterms:created>
  <dcterms:modified xsi:type="dcterms:W3CDTF">2022-06-21T07:47:00Z</dcterms:modified>
</cp:coreProperties>
</file>